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97" w:rsidRPr="0009121F" w:rsidRDefault="00DE5CBB" w:rsidP="00F14A1B">
      <w:pPr>
        <w:jc w:val="center"/>
        <w:rPr>
          <w:rFonts w:asciiTheme="minorHAnsi" w:hAnsiTheme="minorHAnsi"/>
          <w:b/>
          <w:bCs/>
        </w:rPr>
      </w:pPr>
      <w:proofErr w:type="gramStart"/>
      <w:r>
        <w:rPr>
          <w:rFonts w:asciiTheme="minorHAnsi" w:hAnsiTheme="minorHAnsi"/>
          <w:b/>
          <w:bCs/>
        </w:rPr>
        <w:t>3</w:t>
      </w:r>
      <w:r w:rsidRPr="00DE5CBB">
        <w:rPr>
          <w:rFonts w:asciiTheme="minorHAnsi" w:hAnsiTheme="minorHAnsi"/>
          <w:b/>
          <w:bCs/>
          <w:vertAlign w:val="superscript"/>
        </w:rPr>
        <w:t>rd</w:t>
      </w:r>
      <w:proofErr w:type="gramEnd"/>
      <w:r w:rsidR="00A34EFB" w:rsidRPr="0009121F">
        <w:rPr>
          <w:rFonts w:asciiTheme="minorHAnsi" w:hAnsiTheme="minorHAnsi"/>
          <w:b/>
          <w:bCs/>
        </w:rPr>
        <w:t xml:space="preserve"> </w:t>
      </w:r>
      <w:hyperlink r:id="rId6" w:history="1">
        <w:r w:rsidR="007D0997" w:rsidRPr="0009121F">
          <w:rPr>
            <w:rStyle w:val="Hyperlink"/>
            <w:rFonts w:asciiTheme="minorHAnsi" w:hAnsiTheme="minorHAnsi"/>
            <w:b/>
            <w:bCs/>
          </w:rPr>
          <w:t>DCAD</w:t>
        </w:r>
      </w:hyperlink>
      <w:r w:rsidR="007D0997" w:rsidRPr="0009121F">
        <w:rPr>
          <w:rFonts w:asciiTheme="minorHAnsi" w:hAnsiTheme="minorHAnsi"/>
          <w:b/>
          <w:bCs/>
        </w:rPr>
        <w:t xml:space="preserve"> conference </w:t>
      </w:r>
      <w:r w:rsidR="007D0997" w:rsidRPr="00DE5CBB">
        <w:rPr>
          <w:rFonts w:asciiTheme="minorHAnsi" w:hAnsiTheme="minorHAnsi"/>
          <w:b/>
          <w:bCs/>
        </w:rPr>
        <w:t xml:space="preserve">call on </w:t>
      </w:r>
      <w:hyperlink r:id="rId7" w:history="1">
        <w:r w:rsidRPr="00DE5CBB">
          <w:rPr>
            <w:rStyle w:val="Hyperlink"/>
            <w:rFonts w:asciiTheme="minorHAnsi" w:hAnsiTheme="minorHAnsi" w:cs="Segoe UI"/>
          </w:rPr>
          <w:t>18 October 2018, at 11:30</w:t>
        </w:r>
      </w:hyperlink>
      <w:r w:rsidRPr="00DE5CBB">
        <w:rPr>
          <w:rFonts w:asciiTheme="minorHAnsi" w:hAnsiTheme="minorHAnsi" w:cs="Segoe UI"/>
          <w:color w:val="000000"/>
        </w:rPr>
        <w:t xml:space="preserve"> - 13:00 (UTC)</w:t>
      </w:r>
    </w:p>
    <w:p w:rsidR="007D0997" w:rsidRPr="0009121F" w:rsidRDefault="007D0997" w:rsidP="00A34EFB">
      <w:pPr>
        <w:jc w:val="center"/>
        <w:rPr>
          <w:rFonts w:asciiTheme="minorHAnsi" w:hAnsiTheme="minorHAnsi"/>
        </w:rPr>
      </w:pPr>
      <w:r w:rsidRPr="0009121F">
        <w:rPr>
          <w:rFonts w:asciiTheme="minorHAnsi" w:hAnsiTheme="minorHAnsi"/>
        </w:rPr>
        <w:t>(Correspondi</w:t>
      </w:r>
      <w:r w:rsidR="00A34EFB" w:rsidRPr="0009121F">
        <w:rPr>
          <w:rFonts w:asciiTheme="minorHAnsi" w:hAnsiTheme="minorHAnsi"/>
        </w:rPr>
        <w:t xml:space="preserve">ng time in Geneva </w:t>
      </w:r>
      <w:r w:rsidR="00C763A3" w:rsidRPr="0009121F">
        <w:rPr>
          <w:rFonts w:asciiTheme="minorHAnsi" w:hAnsiTheme="minorHAnsi"/>
        </w:rPr>
        <w:t>(CE</w:t>
      </w:r>
      <w:r w:rsidR="00A34EFB" w:rsidRPr="0009121F">
        <w:rPr>
          <w:rFonts w:asciiTheme="minorHAnsi" w:hAnsiTheme="minorHAnsi"/>
        </w:rPr>
        <w:t>ST, UTC+2</w:t>
      </w:r>
      <w:r w:rsidRPr="0009121F">
        <w:rPr>
          <w:rFonts w:asciiTheme="minorHAnsi" w:hAnsiTheme="minorHAnsi"/>
        </w:rPr>
        <w:t>)</w:t>
      </w:r>
      <w:r w:rsidR="00A34EFB" w:rsidRPr="0009121F">
        <w:rPr>
          <w:rFonts w:asciiTheme="minorHAnsi" w:hAnsiTheme="minorHAnsi"/>
        </w:rPr>
        <w:t>: 1</w:t>
      </w:r>
      <w:r w:rsidR="00EC1D0E" w:rsidRPr="0009121F">
        <w:rPr>
          <w:rFonts w:asciiTheme="minorHAnsi" w:hAnsiTheme="minorHAnsi"/>
        </w:rPr>
        <w:t>3:30 – 15:0</w:t>
      </w:r>
      <w:r w:rsidR="00A34EFB" w:rsidRPr="0009121F">
        <w:rPr>
          <w:rFonts w:asciiTheme="minorHAnsi" w:hAnsiTheme="minorHAnsi"/>
        </w:rPr>
        <w:t>0</w:t>
      </w:r>
      <w:r w:rsidRPr="0009121F">
        <w:rPr>
          <w:rFonts w:asciiTheme="minorHAnsi" w:hAnsiTheme="minorHAnsi"/>
        </w:rPr>
        <w:t xml:space="preserve">) </w:t>
      </w:r>
    </w:p>
    <w:p w:rsidR="00CB144F" w:rsidRPr="0009121F" w:rsidRDefault="007D0997" w:rsidP="00A34EFB">
      <w:pPr>
        <w:jc w:val="center"/>
        <w:rPr>
          <w:rFonts w:asciiTheme="minorHAnsi" w:hAnsiTheme="minorHAnsi"/>
          <w:b/>
          <w:bCs/>
        </w:rPr>
      </w:pPr>
      <w:r w:rsidRPr="0009121F">
        <w:rPr>
          <w:rFonts w:asciiTheme="minorHAnsi" w:hAnsiTheme="minorHAnsi"/>
        </w:rPr>
        <w:t xml:space="preserve">Planning for </w:t>
      </w:r>
      <w:r w:rsidR="00DE5CBB">
        <w:rPr>
          <w:rFonts w:asciiTheme="minorHAnsi" w:hAnsiTheme="minorHAnsi"/>
        </w:rPr>
        <w:t xml:space="preserve">DCAD sessions at </w:t>
      </w:r>
      <w:r w:rsidRPr="0009121F">
        <w:rPr>
          <w:rFonts w:asciiTheme="minorHAnsi" w:hAnsiTheme="minorHAnsi"/>
        </w:rPr>
        <w:t xml:space="preserve">the </w:t>
      </w:r>
      <w:r w:rsidR="00A34EFB" w:rsidRPr="0009121F">
        <w:rPr>
          <w:rFonts w:asciiTheme="minorHAnsi" w:hAnsiTheme="minorHAnsi"/>
          <w:b/>
          <w:bCs/>
        </w:rPr>
        <w:t>2018</w:t>
      </w:r>
      <w:r w:rsidRPr="0009121F">
        <w:rPr>
          <w:rFonts w:asciiTheme="minorHAnsi" w:hAnsiTheme="minorHAnsi"/>
          <w:b/>
          <w:bCs/>
        </w:rPr>
        <w:t xml:space="preserve"> Internet Governance Forum (IGF)</w:t>
      </w:r>
      <w:r w:rsidR="00CB144F" w:rsidRPr="0009121F">
        <w:rPr>
          <w:rFonts w:asciiTheme="minorHAnsi" w:hAnsiTheme="minorHAnsi"/>
          <w:b/>
          <w:bCs/>
        </w:rPr>
        <w:t xml:space="preserve"> </w:t>
      </w:r>
    </w:p>
    <w:p w:rsidR="00A34EFB" w:rsidRPr="00213405" w:rsidRDefault="00A34EFB" w:rsidP="00A34EFB">
      <w:pPr>
        <w:jc w:val="center"/>
        <w:rPr>
          <w:rFonts w:asciiTheme="minorHAnsi" w:hAnsiTheme="minorHAnsi"/>
          <w:sz w:val="22"/>
          <w:szCs w:val="22"/>
        </w:rPr>
      </w:pPr>
    </w:p>
    <w:p w:rsidR="00EC1D0E" w:rsidRPr="0009121F" w:rsidRDefault="00EC1D0E" w:rsidP="00EC1D0E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Segoe UI"/>
          <w:color w:val="000000"/>
          <w:sz w:val="22"/>
          <w:szCs w:val="22"/>
          <w:lang w:val="en-US"/>
        </w:rPr>
      </w:pPr>
      <w:r w:rsidRPr="0009121F">
        <w:rPr>
          <w:rFonts w:asciiTheme="minorHAnsi" w:hAnsiTheme="minorHAnsi" w:cs="Segoe UI"/>
          <w:color w:val="000000"/>
          <w:sz w:val="22"/>
          <w:szCs w:val="22"/>
        </w:rPr>
        <w:t>Virtual meeting room (</w:t>
      </w:r>
      <w:hyperlink r:id="rId8" w:history="1">
        <w:r w:rsidRPr="0009121F">
          <w:rPr>
            <w:rStyle w:val="Hyperlink"/>
            <w:rFonts w:asciiTheme="minorHAnsi" w:hAnsiTheme="minorHAnsi" w:cs="Segoe UI"/>
            <w:sz w:val="22"/>
            <w:szCs w:val="22"/>
          </w:rPr>
          <w:t>Zoom session link</w:t>
        </w:r>
      </w:hyperlink>
      <w:r w:rsidRPr="0009121F">
        <w:rPr>
          <w:rFonts w:asciiTheme="minorHAnsi" w:hAnsiTheme="minorHAnsi" w:cs="Segoe UI"/>
          <w:color w:val="000000"/>
          <w:sz w:val="22"/>
          <w:szCs w:val="22"/>
        </w:rPr>
        <w:t xml:space="preserve">)  (users' guide: </w:t>
      </w:r>
      <w:hyperlink r:id="rId9" w:history="1">
        <w:r w:rsidRPr="0009121F">
          <w:rPr>
            <w:rStyle w:val="Hyperlink"/>
            <w:rFonts w:asciiTheme="minorHAnsi" w:hAnsiTheme="minorHAnsi" w:cs="Segoe UI"/>
            <w:sz w:val="22"/>
            <w:szCs w:val="22"/>
          </w:rPr>
          <w:t>Zoom support page</w:t>
        </w:r>
      </w:hyperlink>
      <w:r w:rsidRPr="0009121F">
        <w:rPr>
          <w:rFonts w:asciiTheme="minorHAnsi" w:hAnsiTheme="minorHAnsi" w:cs="Segoe UI"/>
          <w:color w:val="000000"/>
          <w:sz w:val="22"/>
          <w:szCs w:val="22"/>
        </w:rPr>
        <w:t xml:space="preserve">, </w:t>
      </w:r>
      <w:hyperlink r:id="rId10" w:anchor="accessibility" w:history="1">
        <w:r w:rsidRPr="0009121F">
          <w:rPr>
            <w:rStyle w:val="Hyperlink"/>
            <w:rFonts w:asciiTheme="minorHAnsi" w:hAnsiTheme="minorHAnsi" w:cs="Segoe UI"/>
            <w:sz w:val="22"/>
            <w:szCs w:val="22"/>
          </w:rPr>
          <w:t>Zoom accessibility features</w:t>
        </w:r>
      </w:hyperlink>
    </w:p>
    <w:p w:rsidR="00EC1D0E" w:rsidRPr="0009121F" w:rsidRDefault="00163E58" w:rsidP="00EC1D0E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="Segoe UI"/>
          <w:color w:val="000000"/>
          <w:sz w:val="22"/>
          <w:szCs w:val="22"/>
        </w:rPr>
      </w:pPr>
      <w:hyperlink r:id="rId11" w:history="1">
        <w:r w:rsidR="00EC1D0E" w:rsidRPr="0009121F">
          <w:rPr>
            <w:rStyle w:val="Hyperlink"/>
            <w:rFonts w:asciiTheme="minorHAnsi" w:hAnsiTheme="minorHAnsi" w:cs="Segoe UI"/>
            <w:sz w:val="22"/>
            <w:szCs w:val="22"/>
          </w:rPr>
          <w:t xml:space="preserve">Realtime caption stream </w:t>
        </w:r>
      </w:hyperlink>
    </w:p>
    <w:p w:rsidR="00032FA6" w:rsidRDefault="00550D21" w:rsidP="00D47C52">
      <w:pPr>
        <w:spacing w:after="240"/>
        <w:rPr>
          <w:rFonts w:asciiTheme="minorHAnsi" w:hAnsiTheme="minorHAnsi"/>
          <w:sz w:val="22"/>
          <w:szCs w:val="22"/>
          <w:lang w:val="en-US"/>
        </w:rPr>
      </w:pPr>
      <w:r w:rsidRPr="0009121F">
        <w:rPr>
          <w:rFonts w:asciiTheme="minorHAnsi" w:hAnsiTheme="minorHAnsi"/>
          <w:sz w:val="22"/>
          <w:szCs w:val="22"/>
          <w:lang w:val="en-US"/>
        </w:rPr>
        <w:t xml:space="preserve">For those who need to be called from the </w:t>
      </w:r>
      <w:r w:rsidR="008B390C" w:rsidRPr="0009121F">
        <w:rPr>
          <w:rFonts w:asciiTheme="minorHAnsi" w:hAnsiTheme="minorHAnsi"/>
          <w:sz w:val="22"/>
          <w:szCs w:val="22"/>
          <w:lang w:val="en-US"/>
        </w:rPr>
        <w:t>Zoom</w:t>
      </w:r>
      <w:r w:rsidRPr="0009121F">
        <w:rPr>
          <w:rFonts w:asciiTheme="minorHAnsi" w:hAnsiTheme="minorHAnsi"/>
          <w:sz w:val="22"/>
          <w:szCs w:val="22"/>
          <w:lang w:val="en-US"/>
        </w:rPr>
        <w:t>, please let the Secretariat know by</w:t>
      </w:r>
      <w:r w:rsidR="00631162" w:rsidRPr="0009121F">
        <w:rPr>
          <w:rFonts w:asciiTheme="minorHAnsi" w:hAnsiTheme="minorHAnsi"/>
          <w:sz w:val="22"/>
          <w:szCs w:val="22"/>
          <w:lang w:val="en-US"/>
        </w:rPr>
        <w:t xml:space="preserve"> the end of </w:t>
      </w:r>
      <w:r w:rsidR="00DE5CBB">
        <w:rPr>
          <w:rFonts w:asciiTheme="minorHAnsi" w:hAnsiTheme="minorHAnsi"/>
          <w:sz w:val="22"/>
          <w:szCs w:val="22"/>
          <w:u w:val="single"/>
          <w:lang w:val="en-US"/>
        </w:rPr>
        <w:t>17</w:t>
      </w:r>
      <w:r w:rsidR="006E207C" w:rsidRPr="0009121F">
        <w:rPr>
          <w:rFonts w:asciiTheme="minorHAnsi" w:hAnsiTheme="minorHAnsi"/>
          <w:sz w:val="22"/>
          <w:szCs w:val="22"/>
          <w:u w:val="single"/>
          <w:lang w:val="en-US"/>
        </w:rPr>
        <w:t xml:space="preserve"> </w:t>
      </w:r>
      <w:r w:rsidR="002A152C" w:rsidRPr="0009121F">
        <w:rPr>
          <w:rFonts w:asciiTheme="minorHAnsi" w:hAnsiTheme="minorHAnsi"/>
          <w:sz w:val="22"/>
          <w:szCs w:val="22"/>
          <w:u w:val="single"/>
          <w:lang w:val="en-US"/>
        </w:rPr>
        <w:t xml:space="preserve">Oct </w:t>
      </w:r>
      <w:r w:rsidR="006E207C" w:rsidRPr="0009121F">
        <w:rPr>
          <w:rFonts w:asciiTheme="minorHAnsi" w:hAnsiTheme="minorHAnsi"/>
          <w:sz w:val="22"/>
          <w:szCs w:val="22"/>
          <w:u w:val="single"/>
          <w:lang w:val="en-US"/>
        </w:rPr>
        <w:t>2018</w:t>
      </w:r>
      <w:r w:rsidR="00631162" w:rsidRPr="0009121F">
        <w:rPr>
          <w:rFonts w:asciiTheme="minorHAnsi" w:hAnsiTheme="minorHAnsi"/>
          <w:sz w:val="22"/>
          <w:szCs w:val="22"/>
          <w:u w:val="single"/>
          <w:lang w:val="en-US"/>
        </w:rPr>
        <w:t xml:space="preserve"> 11:59 CEST</w:t>
      </w:r>
      <w:r w:rsidR="008B390C" w:rsidRPr="0009121F">
        <w:rPr>
          <w:rFonts w:asciiTheme="minorHAnsi" w:hAnsiTheme="minorHAnsi"/>
          <w:sz w:val="22"/>
          <w:szCs w:val="22"/>
          <w:u w:val="single"/>
          <w:lang w:val="en-US"/>
        </w:rPr>
        <w:t xml:space="preserve"> by email</w:t>
      </w:r>
      <w:r w:rsidR="006E207C" w:rsidRPr="0009121F">
        <w:rPr>
          <w:rFonts w:asciiTheme="minorHAnsi" w:hAnsiTheme="minorHAnsi"/>
          <w:sz w:val="22"/>
          <w:szCs w:val="22"/>
          <w:lang w:val="en-US"/>
        </w:rPr>
        <w:t>.</w:t>
      </w:r>
      <w:r w:rsidRPr="0009121F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B390C" w:rsidRPr="0009121F">
        <w:rPr>
          <w:rFonts w:asciiTheme="minorHAnsi" w:hAnsiTheme="minorHAnsi"/>
          <w:sz w:val="22"/>
          <w:szCs w:val="22"/>
          <w:lang w:val="en-US"/>
        </w:rPr>
        <w:t>(</w:t>
      </w:r>
      <w:hyperlink r:id="rId12" w:history="1">
        <w:r w:rsidR="00260BC4" w:rsidRPr="00EF0EBF">
          <w:rPr>
            <w:rStyle w:val="Hyperlink"/>
            <w:rFonts w:asciiTheme="minorHAnsi" w:hAnsiTheme="minorHAnsi"/>
            <w:sz w:val="22"/>
            <w:szCs w:val="22"/>
            <w:lang w:val="en-US"/>
          </w:rPr>
          <w:t>DCADsecretariat@itu.int</w:t>
        </w:r>
      </w:hyperlink>
      <w:r w:rsidR="008B390C" w:rsidRPr="0009121F">
        <w:rPr>
          <w:rFonts w:asciiTheme="minorHAnsi" w:hAnsiTheme="minorHAnsi"/>
          <w:sz w:val="22"/>
          <w:szCs w:val="22"/>
          <w:lang w:val="en-US"/>
        </w:rPr>
        <w:t>)</w:t>
      </w:r>
      <w:r w:rsidR="00F17C28" w:rsidRPr="0009121F">
        <w:rPr>
          <w:rFonts w:asciiTheme="minorHAnsi" w:hAnsiTheme="minorHAnsi"/>
          <w:sz w:val="22"/>
          <w:szCs w:val="22"/>
          <w:lang w:val="en-US"/>
        </w:rPr>
        <w:t>.</w:t>
      </w:r>
    </w:p>
    <w:p w:rsidR="00260BC4" w:rsidRPr="0009121F" w:rsidRDefault="00260BC4" w:rsidP="00260BC4">
      <w:pPr>
        <w:spacing w:after="24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Apologies Gerry Ellis</w:t>
      </w:r>
    </w:p>
    <w:p w:rsidR="0040103D" w:rsidRPr="00D514F3" w:rsidRDefault="0040103D" w:rsidP="003678D7">
      <w:pPr>
        <w:jc w:val="center"/>
        <w:rPr>
          <w:rFonts w:asciiTheme="minorHAnsi" w:hAnsiTheme="minorHAnsi"/>
          <w:b/>
          <w:bCs/>
          <w:sz w:val="22"/>
          <w:szCs w:val="22"/>
          <w:u w:val="single"/>
          <w:lang w:val="en-US"/>
        </w:rPr>
      </w:pPr>
      <w:r w:rsidRPr="00D514F3">
        <w:rPr>
          <w:rFonts w:asciiTheme="minorHAnsi" w:hAnsiTheme="minorHAnsi"/>
          <w:b/>
          <w:bCs/>
          <w:sz w:val="22"/>
          <w:szCs w:val="22"/>
          <w:u w:val="single"/>
          <w:lang w:val="en-US"/>
        </w:rPr>
        <w:t>Draft Agenda</w:t>
      </w:r>
    </w:p>
    <w:p w:rsidR="009613F6" w:rsidRDefault="009613F6" w:rsidP="00033ADD">
      <w:pPr>
        <w:pStyle w:val="ListParagraph"/>
        <w:numPr>
          <w:ilvl w:val="0"/>
          <w:numId w:val="22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DCAD session timing </w:t>
      </w:r>
      <w:r w:rsidR="00930E40">
        <w:rPr>
          <w:rFonts w:asciiTheme="minorHAnsi" w:hAnsiTheme="minorHAnsi"/>
          <w:sz w:val="22"/>
          <w:szCs w:val="22"/>
          <w:lang w:val="en-US"/>
        </w:rPr>
        <w:t>-</w:t>
      </w:r>
      <w:r w:rsidR="00930E40" w:rsidRPr="00703D17">
        <w:rPr>
          <w:rFonts w:asciiTheme="minorHAnsi" w:hAnsiTheme="minorHAnsi"/>
          <w:sz w:val="22"/>
          <w:szCs w:val="22"/>
          <w:lang w:val="en-US"/>
        </w:rPr>
        <w:t>Day3, Wednesday 14 Nov, 12:30 – 13:30, R</w:t>
      </w:r>
      <w:bookmarkStart w:id="0" w:name="_GoBack"/>
      <w:bookmarkEnd w:id="0"/>
      <w:r w:rsidR="00930E40" w:rsidRPr="00703D17">
        <w:rPr>
          <w:rFonts w:asciiTheme="minorHAnsi" w:hAnsiTheme="minorHAnsi"/>
          <w:sz w:val="22"/>
          <w:szCs w:val="22"/>
          <w:lang w:val="en-US"/>
        </w:rPr>
        <w:t>oom</w:t>
      </w:r>
      <w:r w:rsidR="00930E40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930E40" w:rsidRPr="00930E40">
        <w:rPr>
          <w:rFonts w:asciiTheme="minorHAnsi" w:hAnsiTheme="minorHAnsi"/>
          <w:sz w:val="22"/>
          <w:szCs w:val="22"/>
          <w:lang w:val="en-US"/>
        </w:rPr>
        <w:t>VI</w:t>
      </w:r>
      <w:r w:rsidR="00930E40">
        <w:rPr>
          <w:rFonts w:asciiTheme="minorHAnsi" w:hAnsiTheme="minorHAnsi"/>
          <w:sz w:val="22"/>
          <w:szCs w:val="22"/>
          <w:lang w:val="en-US"/>
        </w:rPr>
        <w:t xml:space="preserve"> – partially </w:t>
      </w:r>
      <w:r w:rsidR="00033ADD">
        <w:rPr>
          <w:rFonts w:asciiTheme="minorHAnsi" w:hAnsiTheme="minorHAnsi"/>
          <w:sz w:val="22"/>
          <w:szCs w:val="22"/>
          <w:lang w:val="en-US"/>
        </w:rPr>
        <w:t xml:space="preserve">(20 minutes) </w:t>
      </w:r>
      <w:r w:rsidR="00930E40">
        <w:rPr>
          <w:rFonts w:asciiTheme="minorHAnsi" w:hAnsiTheme="minorHAnsi"/>
          <w:sz w:val="22"/>
          <w:szCs w:val="22"/>
          <w:lang w:val="en-US"/>
        </w:rPr>
        <w:t xml:space="preserve">conflicting with main session on “Digital Inclusion and Accessibility” - </w:t>
      </w:r>
      <w:r w:rsidR="00930E40" w:rsidRPr="00703D17">
        <w:rPr>
          <w:rFonts w:asciiTheme="minorHAnsi" w:hAnsiTheme="minorHAnsi"/>
          <w:sz w:val="22"/>
          <w:szCs w:val="22"/>
          <w:lang w:val="en-US"/>
        </w:rPr>
        <w:t>Day3, Wednesday 14 Nov, 1</w:t>
      </w:r>
      <w:r w:rsidR="00033ADD">
        <w:rPr>
          <w:rFonts w:asciiTheme="minorHAnsi" w:hAnsiTheme="minorHAnsi"/>
          <w:sz w:val="22"/>
          <w:szCs w:val="22"/>
          <w:lang w:val="en-US"/>
        </w:rPr>
        <w:t>1:30 – 12:5</w:t>
      </w:r>
      <w:r w:rsidR="00930E40" w:rsidRPr="00703D17">
        <w:rPr>
          <w:rFonts w:asciiTheme="minorHAnsi" w:hAnsiTheme="minorHAnsi"/>
          <w:sz w:val="22"/>
          <w:szCs w:val="22"/>
          <w:lang w:val="en-US"/>
        </w:rPr>
        <w:t>0, Room</w:t>
      </w:r>
      <w:r w:rsidR="00930E40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33ADD" w:rsidRPr="00033ADD">
        <w:rPr>
          <w:rFonts w:asciiTheme="minorHAnsi" w:hAnsiTheme="minorHAnsi"/>
          <w:sz w:val="22"/>
          <w:szCs w:val="22"/>
          <w:lang w:val="en-US"/>
        </w:rPr>
        <w:t xml:space="preserve">I </w:t>
      </w:r>
      <w:r>
        <w:rPr>
          <w:rFonts w:asciiTheme="minorHAnsi" w:hAnsiTheme="minorHAnsi"/>
          <w:sz w:val="22"/>
          <w:szCs w:val="22"/>
          <w:lang w:val="en-US"/>
        </w:rPr>
        <w:t>(IGF schedule</w:t>
      </w:r>
      <w:r w:rsidR="000F5B8A"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13" w:history="1">
        <w:r w:rsidR="000F5B8A" w:rsidRPr="00930E40">
          <w:rPr>
            <w:rStyle w:val="Hyperlink"/>
            <w:rFonts w:asciiTheme="minorHAnsi" w:hAnsiTheme="minorHAnsi"/>
            <w:sz w:val="22"/>
            <w:szCs w:val="22"/>
            <w:lang w:val="en-US"/>
          </w:rPr>
          <w:t>excel version</w:t>
        </w:r>
      </w:hyperlink>
      <w:r w:rsidR="000F5B8A">
        <w:rPr>
          <w:rFonts w:asciiTheme="minorHAnsi" w:hAnsiTheme="minorHAnsi"/>
          <w:sz w:val="22"/>
          <w:szCs w:val="22"/>
          <w:lang w:val="en-US"/>
        </w:rPr>
        <w:t xml:space="preserve"> |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14" w:history="1">
        <w:r w:rsidRPr="000F5B8A">
          <w:rPr>
            <w:rStyle w:val="Hyperlink"/>
            <w:rFonts w:asciiTheme="minorHAnsi" w:hAnsiTheme="minorHAnsi"/>
            <w:sz w:val="22"/>
            <w:szCs w:val="22"/>
            <w:lang w:val="en-US"/>
          </w:rPr>
          <w:t xml:space="preserve">PDF </w:t>
        </w:r>
        <w:r w:rsidRPr="000F5B8A">
          <w:rPr>
            <w:rStyle w:val="Hyperlink"/>
            <w:rFonts w:asciiTheme="minorHAnsi" w:hAnsiTheme="minorHAnsi"/>
            <w:sz w:val="22"/>
            <w:szCs w:val="22"/>
            <w:lang w:val="en-US"/>
          </w:rPr>
          <w:t>v</w:t>
        </w:r>
        <w:r w:rsidRPr="000F5B8A">
          <w:rPr>
            <w:rStyle w:val="Hyperlink"/>
            <w:rFonts w:asciiTheme="minorHAnsi" w:hAnsiTheme="minorHAnsi"/>
            <w:sz w:val="22"/>
            <w:szCs w:val="22"/>
            <w:lang w:val="en-US"/>
          </w:rPr>
          <w:t>ersion</w:t>
        </w:r>
      </w:hyperlink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F5B8A">
        <w:rPr>
          <w:rFonts w:asciiTheme="minorHAnsi" w:hAnsiTheme="minorHAnsi"/>
          <w:sz w:val="22"/>
          <w:szCs w:val="22"/>
          <w:lang w:val="en-US"/>
        </w:rPr>
        <w:t>)</w:t>
      </w:r>
    </w:p>
    <w:p w:rsidR="00930E40" w:rsidRPr="009613F6" w:rsidRDefault="00930E40" w:rsidP="008A7DA6">
      <w:pPr>
        <w:pStyle w:val="ListParagraph"/>
        <w:rPr>
          <w:rFonts w:asciiTheme="minorHAnsi" w:hAnsiTheme="minorHAnsi"/>
          <w:sz w:val="22"/>
          <w:szCs w:val="22"/>
          <w:lang w:val="en-US"/>
        </w:rPr>
      </w:pPr>
    </w:p>
    <w:p w:rsidR="007F4B7A" w:rsidRPr="00D514F3" w:rsidRDefault="007F4B7A" w:rsidP="0009121F">
      <w:pPr>
        <w:pStyle w:val="ListParagraph"/>
        <w:numPr>
          <w:ilvl w:val="0"/>
          <w:numId w:val="22"/>
        </w:numPr>
        <w:rPr>
          <w:rFonts w:asciiTheme="minorHAnsi" w:hAnsiTheme="minorHAnsi"/>
          <w:sz w:val="22"/>
          <w:szCs w:val="22"/>
          <w:lang w:val="en-US"/>
        </w:rPr>
      </w:pPr>
      <w:r w:rsidRPr="00BF60F4">
        <w:rPr>
          <w:rFonts w:asciiTheme="minorHAnsi" w:hAnsiTheme="minorHAnsi"/>
          <w:b/>
          <w:sz w:val="22"/>
          <w:szCs w:val="22"/>
          <w:lang w:val="en-US"/>
        </w:rPr>
        <w:t xml:space="preserve">IGF 2018 DCs </w:t>
      </w:r>
      <w:r w:rsidR="008B390C" w:rsidRPr="00BF60F4">
        <w:rPr>
          <w:rFonts w:asciiTheme="minorHAnsi" w:hAnsiTheme="minorHAnsi"/>
          <w:b/>
          <w:sz w:val="22"/>
          <w:szCs w:val="22"/>
          <w:lang w:val="en-US"/>
        </w:rPr>
        <w:t xml:space="preserve">Participation in the </w:t>
      </w:r>
      <w:r w:rsidRPr="00BF60F4">
        <w:rPr>
          <w:rFonts w:asciiTheme="minorHAnsi" w:hAnsiTheme="minorHAnsi"/>
          <w:b/>
          <w:sz w:val="22"/>
          <w:szCs w:val="22"/>
          <w:lang w:val="en-US"/>
        </w:rPr>
        <w:t>Main Session</w:t>
      </w:r>
      <w:r w:rsidRPr="00D514F3">
        <w:rPr>
          <w:rFonts w:asciiTheme="minorHAnsi" w:hAnsiTheme="minorHAnsi"/>
          <w:sz w:val="22"/>
          <w:szCs w:val="22"/>
          <w:lang w:val="en-US"/>
        </w:rPr>
        <w:t>: Proposed Short Policy Papers on the SDGs</w:t>
      </w:r>
      <w:r w:rsidR="008B390C" w:rsidRPr="00D514F3">
        <w:rPr>
          <w:rFonts w:asciiTheme="minorHAnsi" w:hAnsiTheme="minorHAnsi"/>
          <w:sz w:val="22"/>
          <w:szCs w:val="22"/>
          <w:lang w:val="en-US"/>
        </w:rPr>
        <w:t xml:space="preserve"> requirements. Discussion by DCAD members with </w:t>
      </w:r>
      <w:r w:rsidR="00D62709" w:rsidRPr="00D514F3">
        <w:rPr>
          <w:rFonts w:asciiTheme="minorHAnsi" w:hAnsiTheme="minorHAnsi"/>
          <w:sz w:val="22"/>
          <w:szCs w:val="22"/>
          <w:lang w:val="en-US"/>
        </w:rPr>
        <w:t xml:space="preserve">a </w:t>
      </w:r>
      <w:r w:rsidR="008B390C" w:rsidRPr="00D514F3">
        <w:rPr>
          <w:rFonts w:asciiTheme="minorHAnsi" w:hAnsiTheme="minorHAnsi"/>
          <w:sz w:val="22"/>
          <w:szCs w:val="22"/>
          <w:lang w:val="en-US"/>
        </w:rPr>
        <w:t xml:space="preserve">decision </w:t>
      </w:r>
    </w:p>
    <w:p w:rsidR="009613F6" w:rsidRDefault="009613F6" w:rsidP="007F4B7A">
      <w:pPr>
        <w:pStyle w:val="ListParagraph"/>
        <w:numPr>
          <w:ilvl w:val="1"/>
          <w:numId w:val="30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Final discussion and approval</w:t>
      </w:r>
    </w:p>
    <w:p w:rsidR="007F4B7A" w:rsidRPr="00D514F3" w:rsidRDefault="008B390C" w:rsidP="007F4B7A">
      <w:pPr>
        <w:pStyle w:val="ListParagraph"/>
        <w:numPr>
          <w:ilvl w:val="1"/>
          <w:numId w:val="30"/>
        </w:numPr>
        <w:rPr>
          <w:rFonts w:asciiTheme="minorHAnsi" w:hAnsiTheme="minorHAnsi"/>
          <w:sz w:val="22"/>
          <w:szCs w:val="22"/>
          <w:lang w:val="en-US"/>
        </w:rPr>
      </w:pPr>
      <w:r w:rsidRPr="00D514F3">
        <w:rPr>
          <w:rFonts w:asciiTheme="minorHAnsi" w:hAnsiTheme="minorHAnsi"/>
          <w:sz w:val="22"/>
          <w:szCs w:val="22"/>
          <w:lang w:val="en-US"/>
        </w:rPr>
        <w:t xml:space="preserve">Deadline </w:t>
      </w:r>
      <w:r w:rsidR="007F4B7A" w:rsidRPr="00D514F3">
        <w:rPr>
          <w:rFonts w:asciiTheme="minorHAnsi" w:hAnsiTheme="minorHAnsi"/>
          <w:sz w:val="22"/>
          <w:szCs w:val="22"/>
          <w:lang w:val="en-US"/>
        </w:rPr>
        <w:t>Final</w:t>
      </w:r>
      <w:r w:rsidR="003E6DE0" w:rsidRPr="00D514F3">
        <w:rPr>
          <w:rFonts w:asciiTheme="minorHAnsi" w:hAnsiTheme="minorHAnsi"/>
          <w:sz w:val="22"/>
          <w:szCs w:val="22"/>
          <w:lang w:val="en-US"/>
        </w:rPr>
        <w:t xml:space="preserve">: The one </w:t>
      </w:r>
      <w:r w:rsidR="007F4B7A" w:rsidRPr="00D514F3">
        <w:rPr>
          <w:rFonts w:asciiTheme="minorHAnsi" w:hAnsiTheme="minorHAnsi"/>
          <w:sz w:val="22"/>
          <w:szCs w:val="22"/>
          <w:lang w:val="en-US"/>
        </w:rPr>
        <w:t xml:space="preserve">page paper </w:t>
      </w:r>
      <w:r w:rsidRPr="00D514F3">
        <w:rPr>
          <w:rFonts w:asciiTheme="minorHAnsi" w:hAnsiTheme="minorHAnsi"/>
          <w:sz w:val="22"/>
          <w:szCs w:val="22"/>
          <w:lang w:val="en-US"/>
        </w:rPr>
        <w:t>due Friday 19 October midnight UTC</w:t>
      </w:r>
    </w:p>
    <w:p w:rsidR="00E43DDC" w:rsidRPr="00D514F3" w:rsidRDefault="00631162" w:rsidP="00703D17">
      <w:pPr>
        <w:pStyle w:val="Heading1"/>
        <w:numPr>
          <w:ilvl w:val="0"/>
          <w:numId w:val="22"/>
        </w:numPr>
        <w:spacing w:after="240"/>
        <w:rPr>
          <w:rFonts w:asciiTheme="minorHAnsi" w:hAnsiTheme="minorHAnsi"/>
          <w:b w:val="0"/>
          <w:bCs/>
          <w:szCs w:val="22"/>
          <w:lang w:val="en-US"/>
        </w:rPr>
      </w:pPr>
      <w:r w:rsidRPr="00D514F3">
        <w:rPr>
          <w:rFonts w:asciiTheme="minorHAnsi" w:hAnsiTheme="minorHAnsi"/>
          <w:szCs w:val="22"/>
          <w:lang w:val="en-US"/>
        </w:rPr>
        <w:t xml:space="preserve"> Review </w:t>
      </w:r>
      <w:r w:rsidR="006C2862" w:rsidRPr="00D514F3">
        <w:rPr>
          <w:rFonts w:asciiTheme="minorHAnsi" w:hAnsiTheme="minorHAnsi"/>
          <w:szCs w:val="22"/>
          <w:lang w:val="en-US"/>
        </w:rPr>
        <w:t xml:space="preserve">DCAD workshop </w:t>
      </w:r>
      <w:r w:rsidR="004056E5" w:rsidRPr="00D514F3">
        <w:rPr>
          <w:rFonts w:asciiTheme="minorHAnsi" w:hAnsiTheme="minorHAnsi"/>
          <w:b w:val="0"/>
          <w:bCs/>
          <w:szCs w:val="22"/>
          <w:lang w:val="en-US"/>
        </w:rPr>
        <w:t xml:space="preserve">(see </w:t>
      </w:r>
      <w:r w:rsidR="007F4B7A" w:rsidRPr="00D514F3">
        <w:rPr>
          <w:rStyle w:val="Hyperlink"/>
          <w:rFonts w:asciiTheme="minorHAnsi" w:hAnsiTheme="minorHAnsi"/>
          <w:b w:val="0"/>
          <w:bCs/>
          <w:szCs w:val="22"/>
          <w:lang w:val="en-US"/>
        </w:rPr>
        <w:t>https://www.intgovforum.org/multilingual/content/igf-2018-ws-45-13-billion-reasons-for-making-technology-accessible</w:t>
      </w:r>
      <w:r w:rsidR="004056E5" w:rsidRPr="00D514F3">
        <w:rPr>
          <w:rFonts w:asciiTheme="minorHAnsi" w:hAnsiTheme="minorHAnsi"/>
          <w:b w:val="0"/>
          <w:bCs/>
          <w:szCs w:val="22"/>
          <w:lang w:val="en-US"/>
        </w:rPr>
        <w:t xml:space="preserve"> )</w:t>
      </w:r>
      <w:r w:rsidR="00703D17">
        <w:rPr>
          <w:rFonts w:asciiTheme="minorHAnsi" w:hAnsiTheme="minorHAnsi"/>
          <w:b w:val="0"/>
          <w:bCs/>
          <w:szCs w:val="22"/>
          <w:lang w:val="en-US"/>
        </w:rPr>
        <w:t xml:space="preserve"> (</w:t>
      </w:r>
      <w:r w:rsidR="00703D17" w:rsidRPr="00703D17">
        <w:rPr>
          <w:rFonts w:asciiTheme="minorHAnsi" w:hAnsiTheme="minorHAnsi"/>
          <w:b w:val="0"/>
          <w:bCs/>
          <w:szCs w:val="22"/>
          <w:lang w:val="en-US"/>
        </w:rPr>
        <w:t>Day2, Tuesday</w:t>
      </w:r>
      <w:r w:rsidR="00703D17">
        <w:rPr>
          <w:rFonts w:asciiTheme="minorHAnsi" w:hAnsiTheme="minorHAnsi"/>
          <w:b w:val="0"/>
          <w:bCs/>
          <w:szCs w:val="22"/>
          <w:lang w:val="en-US"/>
        </w:rPr>
        <w:t xml:space="preserve"> 13 Nov, 10:10-11:40, Room III, Round Table format, 90 minutes)</w:t>
      </w:r>
    </w:p>
    <w:p w:rsidR="00DE5CBB" w:rsidRPr="00703D17" w:rsidRDefault="00DE5CBB" w:rsidP="00DE5CBB">
      <w:pPr>
        <w:pStyle w:val="ListParagraph"/>
        <w:numPr>
          <w:ilvl w:val="1"/>
          <w:numId w:val="34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 w:rsidRPr="003B508B">
        <w:rPr>
          <w:rFonts w:asciiTheme="minorHAnsi" w:hAnsiTheme="minorHAnsi"/>
          <w:sz w:val="22"/>
          <w:szCs w:val="22"/>
        </w:rPr>
        <w:t xml:space="preserve">Moderator: </w:t>
      </w:r>
      <w:r w:rsidRPr="003B508B">
        <w:rPr>
          <w:rFonts w:asciiTheme="minorHAnsi" w:hAnsiTheme="minorHAnsi"/>
          <w:bCs/>
          <w:sz w:val="22"/>
          <w:szCs w:val="22"/>
          <w:lang w:val="en-US"/>
        </w:rPr>
        <w:t xml:space="preserve">Gerry </w:t>
      </w:r>
      <w:r>
        <w:rPr>
          <w:rFonts w:asciiTheme="minorHAnsi" w:hAnsiTheme="minorHAnsi"/>
          <w:bCs/>
          <w:sz w:val="22"/>
          <w:szCs w:val="22"/>
          <w:lang w:val="en-US"/>
        </w:rPr>
        <w:t>E</w:t>
      </w:r>
      <w:r w:rsidRPr="003B508B">
        <w:rPr>
          <w:rFonts w:asciiTheme="minorHAnsi" w:hAnsiTheme="minorHAnsi"/>
          <w:bCs/>
          <w:sz w:val="22"/>
          <w:szCs w:val="22"/>
          <w:lang w:val="en-US"/>
        </w:rPr>
        <w:t>llis</w:t>
      </w:r>
    </w:p>
    <w:p w:rsidR="00703D17" w:rsidRPr="003B508B" w:rsidRDefault="00703D17" w:rsidP="00DE5CBB">
      <w:pPr>
        <w:pStyle w:val="ListParagraph"/>
        <w:numPr>
          <w:ilvl w:val="1"/>
          <w:numId w:val="34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 xml:space="preserve">Speakers: </w:t>
      </w:r>
    </w:p>
    <w:p w:rsidR="00DE5CBB" w:rsidRPr="003B508B" w:rsidRDefault="00DE5CBB" w:rsidP="00703D17">
      <w:pPr>
        <w:pStyle w:val="ListParagraph"/>
        <w:numPr>
          <w:ilvl w:val="2"/>
          <w:numId w:val="35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 w:rsidRPr="003B508B">
        <w:rPr>
          <w:rFonts w:asciiTheme="minorHAnsi" w:hAnsiTheme="minorHAnsi"/>
          <w:bCs/>
          <w:sz w:val="22"/>
          <w:szCs w:val="22"/>
          <w:lang w:val="en-US"/>
        </w:rPr>
        <w:t>Gunela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Pr="00277E2C">
        <w:rPr>
          <w:rFonts w:asciiTheme="minorHAnsi" w:hAnsiTheme="minorHAnsi"/>
          <w:bCs/>
          <w:sz w:val="22"/>
          <w:szCs w:val="22"/>
          <w:lang w:val="en-US"/>
        </w:rPr>
        <w:t>Astbrink</w:t>
      </w:r>
      <w:r w:rsidRPr="003B508B">
        <w:rPr>
          <w:rFonts w:asciiTheme="minorHAnsi" w:hAnsiTheme="minorHAnsi"/>
          <w:sz w:val="22"/>
          <w:szCs w:val="22"/>
        </w:rPr>
        <w:t xml:space="preserve"> (remotely)</w:t>
      </w:r>
    </w:p>
    <w:p w:rsidR="00DE5CBB" w:rsidRDefault="00DE5CBB" w:rsidP="00703D17">
      <w:pPr>
        <w:pStyle w:val="ListParagraph"/>
        <w:numPr>
          <w:ilvl w:val="2"/>
          <w:numId w:val="35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 w:rsidRPr="003B508B">
        <w:rPr>
          <w:rFonts w:asciiTheme="minorHAnsi" w:hAnsiTheme="minorHAnsi"/>
          <w:bCs/>
          <w:sz w:val="22"/>
          <w:szCs w:val="22"/>
          <w:lang w:val="en-US"/>
        </w:rPr>
        <w:t>Derrick Cogburn</w:t>
      </w:r>
      <w:r w:rsidRPr="003B508B">
        <w:rPr>
          <w:rFonts w:asciiTheme="minorHAnsi" w:hAnsiTheme="minorHAnsi"/>
          <w:sz w:val="22"/>
          <w:szCs w:val="22"/>
        </w:rPr>
        <w:t xml:space="preserve"> </w:t>
      </w:r>
    </w:p>
    <w:p w:rsidR="00DE5CBB" w:rsidRDefault="00DE5CBB" w:rsidP="00703D17">
      <w:pPr>
        <w:pStyle w:val="ListParagraph"/>
        <w:numPr>
          <w:ilvl w:val="2"/>
          <w:numId w:val="35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 w:rsidRPr="00706E6B">
        <w:rPr>
          <w:rFonts w:asciiTheme="minorHAnsi" w:hAnsiTheme="minorHAnsi"/>
          <w:sz w:val="22"/>
          <w:szCs w:val="22"/>
        </w:rPr>
        <w:t xml:space="preserve">G. Anthony Giannoumis </w:t>
      </w:r>
    </w:p>
    <w:p w:rsidR="00DE5CBB" w:rsidRDefault="00DE5CBB" w:rsidP="00703D17">
      <w:pPr>
        <w:pStyle w:val="ListParagraph"/>
        <w:numPr>
          <w:ilvl w:val="2"/>
          <w:numId w:val="35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 w:rsidRPr="003B508B">
        <w:rPr>
          <w:rFonts w:asciiTheme="minorHAnsi" w:hAnsiTheme="minorHAnsi"/>
          <w:bCs/>
          <w:sz w:val="22"/>
          <w:szCs w:val="22"/>
          <w:lang w:val="en-US"/>
        </w:rPr>
        <w:t>Muhammad Shabbir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73899" w:rsidRDefault="00D73899" w:rsidP="00D73899">
      <w:pPr>
        <w:pStyle w:val="ListParagraph"/>
        <w:numPr>
          <w:ilvl w:val="1"/>
          <w:numId w:val="35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Suggested time plan – to be decided</w:t>
      </w:r>
    </w:p>
    <w:p w:rsidR="00D73899" w:rsidRDefault="00D73899" w:rsidP="00D73899">
      <w:pPr>
        <w:pStyle w:val="NormalWeb"/>
        <w:numPr>
          <w:ilvl w:val="3"/>
          <w:numId w:val="36"/>
        </w:numPr>
      </w:pPr>
      <w:r>
        <w:rPr>
          <w:rFonts w:ascii="Calibri" w:hAnsi="Calibri"/>
          <w:lang w:val="en-IE"/>
        </w:rPr>
        <w:t>5 minutes introduction (in case we start late)</w:t>
      </w:r>
    </w:p>
    <w:p w:rsidR="00D73899" w:rsidRDefault="00D73899" w:rsidP="00D73899">
      <w:pPr>
        <w:pStyle w:val="NormalWeb"/>
        <w:numPr>
          <w:ilvl w:val="3"/>
          <w:numId w:val="36"/>
        </w:numPr>
      </w:pPr>
      <w:r>
        <w:rPr>
          <w:rFonts w:ascii="Calibri" w:hAnsi="Calibri"/>
          <w:lang w:val="en-IE"/>
        </w:rPr>
        <w:t>5 speakers</w:t>
      </w:r>
    </w:p>
    <w:p w:rsidR="00D73899" w:rsidRDefault="008A7DA6" w:rsidP="00D73899">
      <w:pPr>
        <w:pStyle w:val="NormalWeb"/>
        <w:numPr>
          <w:ilvl w:val="3"/>
          <w:numId w:val="36"/>
        </w:numPr>
      </w:pPr>
      <w:r>
        <w:rPr>
          <w:rFonts w:ascii="Calibri" w:hAnsi="Calibri"/>
          <w:lang w:val="en-IE"/>
        </w:rPr>
        <w:t xml:space="preserve">12 minutes per speaker – Gerry </w:t>
      </w:r>
      <w:r w:rsidR="00D73899">
        <w:rPr>
          <w:rFonts w:ascii="Calibri" w:hAnsi="Calibri"/>
          <w:lang w:val="en-IE"/>
        </w:rPr>
        <w:t>will be strict on time to be fair to later speakers</w:t>
      </w:r>
    </w:p>
    <w:p w:rsidR="00D73899" w:rsidRDefault="00D73899" w:rsidP="00D73899">
      <w:pPr>
        <w:pStyle w:val="NormalWeb"/>
        <w:numPr>
          <w:ilvl w:val="3"/>
          <w:numId w:val="36"/>
        </w:numPr>
      </w:pPr>
      <w:r>
        <w:rPr>
          <w:rFonts w:ascii="Calibri" w:hAnsi="Calibri"/>
          <w:lang w:val="en-IE"/>
        </w:rPr>
        <w:t>20 minutes Q and A</w:t>
      </w:r>
    </w:p>
    <w:p w:rsidR="00D73899" w:rsidRDefault="00D73899" w:rsidP="00D73899">
      <w:pPr>
        <w:pStyle w:val="NormalWeb"/>
        <w:numPr>
          <w:ilvl w:val="3"/>
          <w:numId w:val="36"/>
        </w:numPr>
      </w:pPr>
      <w:r>
        <w:rPr>
          <w:rFonts w:ascii="Calibri" w:hAnsi="Calibri"/>
          <w:lang w:val="en-IE"/>
        </w:rPr>
        <w:t>5 minutes wrap up in case we run a little late</w:t>
      </w:r>
    </w:p>
    <w:p w:rsidR="00E43DDC" w:rsidRPr="00D514F3" w:rsidRDefault="0081363F" w:rsidP="006C2862">
      <w:pPr>
        <w:pStyle w:val="Heading1"/>
        <w:numPr>
          <w:ilvl w:val="0"/>
          <w:numId w:val="22"/>
        </w:numPr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lastRenderedPageBreak/>
        <w:t>DCAD face-to-face meeting agenda to be decided</w:t>
      </w:r>
    </w:p>
    <w:p w:rsidR="0081363F" w:rsidRPr="0081363F" w:rsidRDefault="0081363F" w:rsidP="0081363F">
      <w:pPr>
        <w:pStyle w:val="ListParagraph"/>
        <w:numPr>
          <w:ilvl w:val="0"/>
          <w:numId w:val="37"/>
        </w:numPr>
        <w:spacing w:after="24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Gunela</w:t>
      </w:r>
      <w:r w:rsidRPr="0081363F">
        <w:rPr>
          <w:rFonts w:asciiTheme="minorHAnsi" w:hAnsiTheme="minorHAnsi"/>
          <w:sz w:val="22"/>
          <w:szCs w:val="22"/>
          <w:lang w:val="en-US"/>
        </w:rPr>
        <w:t xml:space="preserve"> to speak</w:t>
      </w:r>
      <w:r w:rsidR="00163E58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81363F" w:rsidRPr="0081363F" w:rsidRDefault="0081363F" w:rsidP="0081363F">
      <w:pPr>
        <w:pStyle w:val="ListParagraph"/>
        <w:numPr>
          <w:ilvl w:val="0"/>
          <w:numId w:val="37"/>
        </w:numPr>
        <w:spacing w:after="240"/>
        <w:rPr>
          <w:rFonts w:asciiTheme="minorHAnsi" w:hAnsi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sz w:val="22"/>
          <w:szCs w:val="22"/>
          <w:lang w:val="en-US"/>
        </w:rPr>
        <w:t>Shadi’s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proposal about </w:t>
      </w:r>
      <w:r w:rsidRPr="0081363F">
        <w:rPr>
          <w:rFonts w:asciiTheme="minorHAnsi" w:hAnsiTheme="minorHAnsi"/>
          <w:sz w:val="22"/>
          <w:szCs w:val="22"/>
          <w:lang w:val="en-US"/>
        </w:rPr>
        <w:t xml:space="preserve">linking in with other DC’s </w:t>
      </w:r>
      <w:r>
        <w:rPr>
          <w:rFonts w:asciiTheme="minorHAnsi" w:hAnsiTheme="minorHAnsi"/>
          <w:sz w:val="22"/>
          <w:szCs w:val="22"/>
          <w:lang w:val="en-US"/>
        </w:rPr>
        <w:t>(</w:t>
      </w:r>
      <w:r w:rsidRPr="0081363F">
        <w:rPr>
          <w:rFonts w:asciiTheme="minorHAnsi" w:hAnsiTheme="minorHAnsi"/>
          <w:sz w:val="22"/>
          <w:szCs w:val="22"/>
          <w:lang w:val="en-US"/>
        </w:rPr>
        <w:t>Who will present it if he is not present?</w:t>
      </w:r>
      <w:r>
        <w:rPr>
          <w:rFonts w:asciiTheme="minorHAnsi" w:hAnsiTheme="minorHAnsi"/>
          <w:sz w:val="22"/>
          <w:szCs w:val="22"/>
          <w:lang w:val="en-US"/>
        </w:rPr>
        <w:t>)</w:t>
      </w:r>
    </w:p>
    <w:p w:rsidR="0081363F" w:rsidRPr="0081363F" w:rsidRDefault="0081363F" w:rsidP="0081363F">
      <w:pPr>
        <w:pStyle w:val="ListParagraph"/>
        <w:numPr>
          <w:ilvl w:val="0"/>
          <w:numId w:val="37"/>
        </w:numPr>
        <w:spacing w:after="240"/>
        <w:rPr>
          <w:rFonts w:asciiTheme="minorHAnsi" w:hAnsiTheme="minorHAnsi"/>
          <w:sz w:val="22"/>
          <w:szCs w:val="22"/>
          <w:lang w:val="en-US"/>
        </w:rPr>
      </w:pPr>
      <w:r w:rsidRPr="0081363F">
        <w:rPr>
          <w:rFonts w:asciiTheme="minorHAnsi" w:hAnsiTheme="minorHAnsi"/>
          <w:sz w:val="22"/>
          <w:szCs w:val="22"/>
          <w:lang w:val="en-US"/>
        </w:rPr>
        <w:t xml:space="preserve">A review of accessibility of IGF 2018 </w:t>
      </w:r>
    </w:p>
    <w:p w:rsidR="0081363F" w:rsidRDefault="0081363F" w:rsidP="0081363F">
      <w:pPr>
        <w:pStyle w:val="ListParagraph"/>
        <w:numPr>
          <w:ilvl w:val="0"/>
          <w:numId w:val="37"/>
        </w:numPr>
        <w:spacing w:after="24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Next steps</w:t>
      </w:r>
    </w:p>
    <w:p w:rsidR="0081363F" w:rsidRPr="00D514F3" w:rsidRDefault="0081363F" w:rsidP="00DD7F7F">
      <w:pPr>
        <w:pStyle w:val="ListParagraph"/>
        <w:spacing w:after="240"/>
        <w:ind w:left="1080"/>
        <w:rPr>
          <w:rFonts w:asciiTheme="minorHAnsi" w:hAnsiTheme="minorHAnsi"/>
          <w:sz w:val="22"/>
          <w:szCs w:val="22"/>
          <w:lang w:val="en-US"/>
        </w:rPr>
      </w:pPr>
    </w:p>
    <w:p w:rsidR="00656A56" w:rsidRDefault="00DD7F7F" w:rsidP="00DD7F7F">
      <w:pPr>
        <w:pStyle w:val="ListParagraph"/>
        <w:numPr>
          <w:ilvl w:val="0"/>
          <w:numId w:val="22"/>
        </w:numPr>
        <w:spacing w:before="0"/>
        <w:rPr>
          <w:rFonts w:asciiTheme="minorHAnsi" w:hAnsiTheme="minorHAnsi"/>
          <w:b/>
          <w:sz w:val="22"/>
          <w:szCs w:val="22"/>
          <w:lang w:val="en-US"/>
        </w:rPr>
      </w:pPr>
      <w:r w:rsidRPr="00D514F3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656A56" w:rsidRPr="00D514F3">
        <w:rPr>
          <w:rFonts w:asciiTheme="minorHAnsi" w:hAnsiTheme="minorHAnsi"/>
          <w:b/>
          <w:sz w:val="22"/>
          <w:szCs w:val="22"/>
          <w:lang w:val="en-US"/>
        </w:rPr>
        <w:t>AOB</w:t>
      </w:r>
    </w:p>
    <w:p w:rsidR="00610963" w:rsidRPr="00D514F3" w:rsidRDefault="002D06D0" w:rsidP="002D06D0">
      <w:pPr>
        <w:rPr>
          <w:rFonts w:asciiTheme="minorHAnsi" w:hAnsiTheme="minorHAnsi"/>
          <w:sz w:val="22"/>
          <w:szCs w:val="22"/>
          <w:lang w:val="en-US"/>
        </w:rPr>
      </w:pPr>
      <w:r w:rsidRPr="00D514F3">
        <w:rPr>
          <w:rFonts w:asciiTheme="minorHAnsi" w:hAnsiTheme="minorHAnsi"/>
          <w:sz w:val="22"/>
          <w:szCs w:val="22"/>
          <w:lang w:val="en-US"/>
        </w:rPr>
        <w:t>Resources</w:t>
      </w:r>
    </w:p>
    <w:p w:rsidR="00656A56" w:rsidRPr="00656A56" w:rsidRDefault="00656A56" w:rsidP="00656A56">
      <w:pPr>
        <w:pStyle w:val="ListParagraph"/>
        <w:numPr>
          <w:ilvl w:val="0"/>
          <w:numId w:val="28"/>
        </w:numPr>
        <w:rPr>
          <w:rFonts w:asciiTheme="minorHAnsi" w:eastAsiaTheme="minorEastAsia" w:hAnsiTheme="minorHAnsi"/>
          <w:sz w:val="18"/>
          <w:szCs w:val="18"/>
          <w:lang w:val="en-US" w:eastAsia="zh-CN"/>
        </w:rPr>
      </w:pPr>
      <w:r w:rsidRPr="00656A56">
        <w:rPr>
          <w:rStyle w:val="ms-rtethemeforecolor-2-01"/>
          <w:rFonts w:asciiTheme="minorHAnsi" w:hAnsiTheme="minorHAnsi" w:cs="Segoe UI"/>
          <w:sz w:val="18"/>
          <w:szCs w:val="18"/>
        </w:rPr>
        <w:t xml:space="preserve">ITU Technical paper </w:t>
      </w:r>
      <w:hyperlink r:id="rId15" w:tgtFrame="_blank" w:history="1">
        <w:r w:rsidRPr="00656A56">
          <w:rPr>
            <w:rStyle w:val="Hyperlink"/>
            <w:rFonts w:asciiTheme="minorHAnsi" w:hAnsiTheme="minorHAnsi"/>
            <w:sz w:val="18"/>
            <w:szCs w:val="18"/>
          </w:rPr>
          <w:t>FSTP-AM</w:t>
        </w:r>
      </w:hyperlink>
      <w:r w:rsidRPr="00656A56">
        <w:rPr>
          <w:rFonts w:asciiTheme="minorHAnsi" w:hAnsiTheme="minorHAnsi"/>
          <w:sz w:val="18"/>
          <w:szCs w:val="18"/>
        </w:rPr>
        <w:t xml:space="preserve"> "</w:t>
      </w:r>
      <w:r w:rsidRPr="00656A56">
        <w:rPr>
          <w:rFonts w:asciiTheme="minorHAnsi" w:hAnsiTheme="minorHAnsi"/>
          <w:b/>
          <w:bCs/>
          <w:i/>
          <w:iCs/>
          <w:sz w:val="18"/>
          <w:szCs w:val="18"/>
        </w:rPr>
        <w:t>Guidelines for accessible meetings</w:t>
      </w:r>
      <w:r w:rsidRPr="00656A56">
        <w:rPr>
          <w:rFonts w:asciiTheme="minorHAnsi" w:hAnsiTheme="minorHAnsi"/>
          <w:sz w:val="18"/>
          <w:szCs w:val="18"/>
        </w:rPr>
        <w:t>" (10/2015) – which was developed based on the DCAD Accessibility Guidelines</w:t>
      </w:r>
    </w:p>
    <w:p w:rsidR="00656A56" w:rsidRDefault="00656A56" w:rsidP="00656A56">
      <w:pPr>
        <w:pStyle w:val="NormalWeb"/>
        <w:numPr>
          <w:ilvl w:val="0"/>
          <w:numId w:val="28"/>
        </w:numPr>
        <w:rPr>
          <w:rFonts w:asciiTheme="minorHAnsi" w:hAnsiTheme="minorHAnsi"/>
          <w:sz w:val="18"/>
          <w:szCs w:val="18"/>
        </w:rPr>
      </w:pPr>
      <w:r w:rsidRPr="00656A56">
        <w:rPr>
          <w:rFonts w:asciiTheme="minorHAnsi" w:hAnsiTheme="minorHAnsi"/>
          <w:sz w:val="18"/>
          <w:szCs w:val="18"/>
        </w:rPr>
        <w:t xml:space="preserve">ITU Technical paper </w:t>
      </w:r>
      <w:hyperlink r:id="rId16" w:tgtFrame="_blank" w:history="1">
        <w:r w:rsidRPr="00656A56">
          <w:rPr>
            <w:rStyle w:val="Hyperlink"/>
            <w:rFonts w:asciiTheme="minorHAnsi" w:hAnsiTheme="minorHAnsi"/>
            <w:sz w:val="18"/>
            <w:szCs w:val="18"/>
          </w:rPr>
          <w:t>FSTP-ACC-RemPart</w:t>
        </w:r>
      </w:hyperlink>
      <w:r w:rsidRPr="00656A56">
        <w:rPr>
          <w:rFonts w:asciiTheme="minorHAnsi" w:hAnsiTheme="minorHAnsi"/>
          <w:sz w:val="18"/>
          <w:szCs w:val="18"/>
        </w:rPr>
        <w:t xml:space="preserve"> "</w:t>
      </w:r>
      <w:r w:rsidRPr="00656A56">
        <w:rPr>
          <w:rFonts w:asciiTheme="minorHAnsi" w:hAnsiTheme="minorHAnsi"/>
          <w:b/>
          <w:bCs/>
          <w:i/>
          <w:iCs/>
          <w:sz w:val="18"/>
          <w:szCs w:val="18"/>
        </w:rPr>
        <w:t>Guidelines for supporting remote participation in meetings for all</w:t>
      </w:r>
      <w:r w:rsidRPr="00656A56">
        <w:rPr>
          <w:rFonts w:asciiTheme="minorHAnsi" w:hAnsiTheme="minorHAnsi"/>
          <w:sz w:val="18"/>
          <w:szCs w:val="18"/>
        </w:rPr>
        <w:t>" (10/2015)</w:t>
      </w:r>
    </w:p>
    <w:p w:rsidR="00A30185" w:rsidRPr="0046272B" w:rsidRDefault="00163E58" w:rsidP="00D514F3">
      <w:pPr>
        <w:pStyle w:val="NormalWeb"/>
        <w:numPr>
          <w:ilvl w:val="0"/>
          <w:numId w:val="28"/>
        </w:numPr>
        <w:rPr>
          <w:rFonts w:asciiTheme="minorHAnsi" w:hAnsiTheme="minorHAnsi"/>
          <w:sz w:val="18"/>
          <w:szCs w:val="18"/>
        </w:rPr>
      </w:pPr>
      <w:hyperlink r:id="rId17" w:history="1">
        <w:r w:rsidR="00D514F3" w:rsidRPr="00D514F3">
          <w:rPr>
            <w:rStyle w:val="Hyperlink"/>
            <w:rFonts w:asciiTheme="minorHAnsi" w:hAnsiTheme="minorHAnsi"/>
            <w:sz w:val="18"/>
            <w:szCs w:val="18"/>
            <w:lang w:val="en-GB"/>
          </w:rPr>
          <w:t xml:space="preserve">FSTP-ACC-RCS </w:t>
        </w:r>
      </w:hyperlink>
      <w:hyperlink r:id="rId18" w:history="1">
        <w:r w:rsidR="00D514F3" w:rsidRPr="00D514F3">
          <w:rPr>
            <w:rStyle w:val="Hyperlink"/>
            <w:rFonts w:asciiTheme="minorHAnsi" w:hAnsiTheme="minorHAnsi"/>
            <w:sz w:val="18"/>
            <w:szCs w:val="18"/>
            <w:lang w:val="en-GB"/>
          </w:rPr>
          <w:t xml:space="preserve">(2018) </w:t>
        </w:r>
      </w:hyperlink>
      <w:r w:rsidR="00D514F3" w:rsidRPr="00D514F3">
        <w:rPr>
          <w:rFonts w:asciiTheme="minorHAnsi" w:hAnsiTheme="minorHAnsi"/>
          <w:sz w:val="18"/>
          <w:szCs w:val="18"/>
          <w:lang w:val="en-GB"/>
        </w:rPr>
        <w:t>- Overview of remote captioning services</w:t>
      </w:r>
    </w:p>
    <w:p w:rsidR="00D62709" w:rsidRPr="00656A56" w:rsidRDefault="00D62709" w:rsidP="00D514F3">
      <w:pPr>
        <w:pStyle w:val="NormalWeb"/>
        <w:ind w:left="720"/>
        <w:rPr>
          <w:rFonts w:asciiTheme="minorHAnsi" w:hAnsiTheme="minorHAnsi"/>
          <w:sz w:val="18"/>
          <w:szCs w:val="18"/>
        </w:rPr>
      </w:pPr>
    </w:p>
    <w:sectPr w:rsidR="00D62709" w:rsidRPr="00656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3E3C"/>
    <w:multiLevelType w:val="hybridMultilevel"/>
    <w:tmpl w:val="6F78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5F9D"/>
    <w:multiLevelType w:val="hybridMultilevel"/>
    <w:tmpl w:val="BA12B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64E"/>
    <w:multiLevelType w:val="hybridMultilevel"/>
    <w:tmpl w:val="E1807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10CDC"/>
    <w:multiLevelType w:val="hybridMultilevel"/>
    <w:tmpl w:val="60807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51E0"/>
    <w:multiLevelType w:val="hybridMultilevel"/>
    <w:tmpl w:val="A1C6D88E"/>
    <w:lvl w:ilvl="0" w:tplc="17BC10AC">
      <w:start w:val="3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C5420D"/>
    <w:multiLevelType w:val="hybridMultilevel"/>
    <w:tmpl w:val="72662CBE"/>
    <w:lvl w:ilvl="0" w:tplc="CCC8A1D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12E05"/>
    <w:multiLevelType w:val="hybridMultilevel"/>
    <w:tmpl w:val="B7E4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2860"/>
    <w:multiLevelType w:val="hybridMultilevel"/>
    <w:tmpl w:val="5D004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820F56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AC0A59"/>
    <w:multiLevelType w:val="hybridMultilevel"/>
    <w:tmpl w:val="74C40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428CE"/>
    <w:multiLevelType w:val="hybridMultilevel"/>
    <w:tmpl w:val="4D24C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B618EC"/>
    <w:multiLevelType w:val="hybridMultilevel"/>
    <w:tmpl w:val="72D4C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47666"/>
    <w:multiLevelType w:val="hybridMultilevel"/>
    <w:tmpl w:val="DF38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85388"/>
    <w:multiLevelType w:val="hybridMultilevel"/>
    <w:tmpl w:val="002AC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4A6FF5"/>
    <w:multiLevelType w:val="hybridMultilevel"/>
    <w:tmpl w:val="98986C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5A7766"/>
    <w:multiLevelType w:val="hybridMultilevel"/>
    <w:tmpl w:val="957093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C1D26"/>
    <w:multiLevelType w:val="multilevel"/>
    <w:tmpl w:val="D8BA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73D96"/>
    <w:multiLevelType w:val="hybridMultilevel"/>
    <w:tmpl w:val="AD6A3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B426A4"/>
    <w:multiLevelType w:val="hybridMultilevel"/>
    <w:tmpl w:val="15DCD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F75141"/>
    <w:multiLevelType w:val="hybridMultilevel"/>
    <w:tmpl w:val="DA72D3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6C0A9D"/>
    <w:multiLevelType w:val="hybridMultilevel"/>
    <w:tmpl w:val="A0BE09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4C1C5E"/>
    <w:multiLevelType w:val="hybridMultilevel"/>
    <w:tmpl w:val="E0549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674FAD"/>
    <w:multiLevelType w:val="hybridMultilevel"/>
    <w:tmpl w:val="131C7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004A9"/>
    <w:multiLevelType w:val="multilevel"/>
    <w:tmpl w:val="CAF00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5C1524"/>
    <w:multiLevelType w:val="hybridMultilevel"/>
    <w:tmpl w:val="9E0CE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F66788"/>
    <w:multiLevelType w:val="multilevel"/>
    <w:tmpl w:val="CAF00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220D88"/>
    <w:multiLevelType w:val="hybridMultilevel"/>
    <w:tmpl w:val="9866F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C5F60"/>
    <w:multiLevelType w:val="hybridMultilevel"/>
    <w:tmpl w:val="D37CC1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96566"/>
    <w:multiLevelType w:val="hybridMultilevel"/>
    <w:tmpl w:val="87787C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C003D62"/>
    <w:multiLevelType w:val="hybridMultilevel"/>
    <w:tmpl w:val="14B25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E79C2"/>
    <w:multiLevelType w:val="hybridMultilevel"/>
    <w:tmpl w:val="C330BB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565924"/>
    <w:multiLevelType w:val="hybridMultilevel"/>
    <w:tmpl w:val="59581C6A"/>
    <w:lvl w:ilvl="0" w:tplc="941C6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66046"/>
    <w:multiLevelType w:val="hybridMultilevel"/>
    <w:tmpl w:val="A7EA5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081C9F"/>
    <w:multiLevelType w:val="hybridMultilevel"/>
    <w:tmpl w:val="905EF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B373D5"/>
    <w:multiLevelType w:val="hybridMultilevel"/>
    <w:tmpl w:val="15C68BF2"/>
    <w:lvl w:ilvl="0" w:tplc="5EEA9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2F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62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66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21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4A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E5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0C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2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D74D69"/>
    <w:multiLevelType w:val="hybridMultilevel"/>
    <w:tmpl w:val="057229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20"/>
  </w:num>
  <w:num w:numId="5">
    <w:abstractNumId w:val="17"/>
  </w:num>
  <w:num w:numId="6">
    <w:abstractNumId w:val="9"/>
  </w:num>
  <w:num w:numId="7">
    <w:abstractNumId w:val="29"/>
  </w:num>
  <w:num w:numId="8">
    <w:abstractNumId w:val="18"/>
  </w:num>
  <w:num w:numId="9">
    <w:abstractNumId w:val="13"/>
  </w:num>
  <w:num w:numId="10">
    <w:abstractNumId w:val="27"/>
  </w:num>
  <w:num w:numId="11">
    <w:abstractNumId w:val="11"/>
  </w:num>
  <w:num w:numId="12">
    <w:abstractNumId w:val="0"/>
  </w:num>
  <w:num w:numId="13">
    <w:abstractNumId w:val="24"/>
  </w:num>
  <w:num w:numId="14">
    <w:abstractNumId w:val="12"/>
  </w:num>
  <w:num w:numId="15">
    <w:abstractNumId w:val="19"/>
  </w:num>
  <w:num w:numId="16">
    <w:abstractNumId w:val="2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0"/>
  </w:num>
  <w:num w:numId="20">
    <w:abstractNumId w:val="26"/>
  </w:num>
  <w:num w:numId="21">
    <w:abstractNumId w:val="22"/>
  </w:num>
  <w:num w:numId="22">
    <w:abstractNumId w:val="3"/>
  </w:num>
  <w:num w:numId="23">
    <w:abstractNumId w:val="8"/>
  </w:num>
  <w:num w:numId="24">
    <w:abstractNumId w:val="5"/>
  </w:num>
  <w:num w:numId="25">
    <w:abstractNumId w:val="5"/>
  </w:num>
  <w:num w:numId="26">
    <w:abstractNumId w:val="2"/>
  </w:num>
  <w:num w:numId="27">
    <w:abstractNumId w:val="4"/>
  </w:num>
  <w:num w:numId="28">
    <w:abstractNumId w:val="30"/>
  </w:num>
  <w:num w:numId="29">
    <w:abstractNumId w:val="14"/>
  </w:num>
  <w:num w:numId="30">
    <w:abstractNumId w:val="31"/>
  </w:num>
  <w:num w:numId="31">
    <w:abstractNumId w:val="15"/>
  </w:num>
  <w:num w:numId="32">
    <w:abstractNumId w:val="33"/>
  </w:num>
  <w:num w:numId="33">
    <w:abstractNumId w:val="7"/>
  </w:num>
  <w:num w:numId="34">
    <w:abstractNumId w:val="1"/>
  </w:num>
  <w:num w:numId="35">
    <w:abstractNumId w:val="25"/>
  </w:num>
  <w:num w:numId="36">
    <w:abstractNumId w:val="2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97"/>
    <w:rsid w:val="00032FA6"/>
    <w:rsid w:val="00033ADD"/>
    <w:rsid w:val="00071683"/>
    <w:rsid w:val="00081EC9"/>
    <w:rsid w:val="0009121F"/>
    <w:rsid w:val="000F5B8A"/>
    <w:rsid w:val="00123E5F"/>
    <w:rsid w:val="00163E58"/>
    <w:rsid w:val="00180303"/>
    <w:rsid w:val="00185DB7"/>
    <w:rsid w:val="001B20D6"/>
    <w:rsid w:val="001F55C3"/>
    <w:rsid w:val="00213405"/>
    <w:rsid w:val="00260BC4"/>
    <w:rsid w:val="00297CA7"/>
    <w:rsid w:val="002A152C"/>
    <w:rsid w:val="002A5A6E"/>
    <w:rsid w:val="002B5A42"/>
    <w:rsid w:val="002D06D0"/>
    <w:rsid w:val="002E17B8"/>
    <w:rsid w:val="003678D7"/>
    <w:rsid w:val="003A5279"/>
    <w:rsid w:val="003D6552"/>
    <w:rsid w:val="003E6DE0"/>
    <w:rsid w:val="003F2D59"/>
    <w:rsid w:val="0040103D"/>
    <w:rsid w:val="004056E5"/>
    <w:rsid w:val="0046272B"/>
    <w:rsid w:val="00505985"/>
    <w:rsid w:val="00543CC7"/>
    <w:rsid w:val="00544B86"/>
    <w:rsid w:val="00547775"/>
    <w:rsid w:val="00550D21"/>
    <w:rsid w:val="00567EC0"/>
    <w:rsid w:val="00610963"/>
    <w:rsid w:val="00631162"/>
    <w:rsid w:val="0064494A"/>
    <w:rsid w:val="006462BF"/>
    <w:rsid w:val="00656A56"/>
    <w:rsid w:val="0066693C"/>
    <w:rsid w:val="006C2862"/>
    <w:rsid w:val="006E207C"/>
    <w:rsid w:val="00703D17"/>
    <w:rsid w:val="00745EA3"/>
    <w:rsid w:val="00765C65"/>
    <w:rsid w:val="00791C0A"/>
    <w:rsid w:val="007A5C1E"/>
    <w:rsid w:val="007B43D1"/>
    <w:rsid w:val="007D0997"/>
    <w:rsid w:val="007F4B7A"/>
    <w:rsid w:val="0081363F"/>
    <w:rsid w:val="00844B69"/>
    <w:rsid w:val="008A7DA6"/>
    <w:rsid w:val="008B390C"/>
    <w:rsid w:val="00910FBF"/>
    <w:rsid w:val="00921FEC"/>
    <w:rsid w:val="00930E40"/>
    <w:rsid w:val="00935D7B"/>
    <w:rsid w:val="009613F6"/>
    <w:rsid w:val="009970DA"/>
    <w:rsid w:val="009B64D8"/>
    <w:rsid w:val="009C32A6"/>
    <w:rsid w:val="009E2317"/>
    <w:rsid w:val="00A07EAC"/>
    <w:rsid w:val="00A30185"/>
    <w:rsid w:val="00A34EFB"/>
    <w:rsid w:val="00AD5F60"/>
    <w:rsid w:val="00B362DC"/>
    <w:rsid w:val="00B800C6"/>
    <w:rsid w:val="00BF60F4"/>
    <w:rsid w:val="00C25E2B"/>
    <w:rsid w:val="00C354F8"/>
    <w:rsid w:val="00C55846"/>
    <w:rsid w:val="00C763A3"/>
    <w:rsid w:val="00CB12A8"/>
    <w:rsid w:val="00CB144F"/>
    <w:rsid w:val="00D47C52"/>
    <w:rsid w:val="00D514F3"/>
    <w:rsid w:val="00D62709"/>
    <w:rsid w:val="00D73899"/>
    <w:rsid w:val="00DD7F7F"/>
    <w:rsid w:val="00DE5CBB"/>
    <w:rsid w:val="00E16192"/>
    <w:rsid w:val="00E34462"/>
    <w:rsid w:val="00E43DDC"/>
    <w:rsid w:val="00EC1D0E"/>
    <w:rsid w:val="00F14A1B"/>
    <w:rsid w:val="00F17C28"/>
    <w:rsid w:val="00F2510C"/>
    <w:rsid w:val="00F2799B"/>
    <w:rsid w:val="00F31B62"/>
    <w:rsid w:val="00F4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12D7"/>
  <w15:chartTrackingRefBased/>
  <w15:docId w15:val="{C956BC58-0D9B-4C41-8019-9DBE1FE2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997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4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9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09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103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B12A8"/>
    <w:pPr>
      <w:spacing w:before="100" w:beforeAutospacing="1" w:after="100" w:afterAutospacing="1"/>
    </w:pPr>
    <w:rPr>
      <w:rFonts w:eastAsiaTheme="minorEastAsia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44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B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B69"/>
    <w:rPr>
      <w:rFonts w:ascii="Times New Roman" w:eastAsiaTheme="minorHAnsi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B69"/>
    <w:rPr>
      <w:rFonts w:ascii="Times New Roman" w:eastAsiaTheme="minorHAnsi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844B69"/>
    <w:pPr>
      <w:spacing w:before="0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B6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69"/>
    <w:rPr>
      <w:rFonts w:ascii="Segoe UI" w:eastAsiaTheme="minorHAnsi" w:hAnsi="Segoe UI" w:cs="Segoe UI"/>
      <w:sz w:val="18"/>
      <w:szCs w:val="18"/>
      <w:lang w:val="en-GB" w:eastAsia="ja-JP"/>
    </w:rPr>
  </w:style>
  <w:style w:type="table" w:styleId="TableGrid">
    <w:name w:val="Table Grid"/>
    <w:basedOn w:val="TableNormal"/>
    <w:uiPriority w:val="39"/>
    <w:rsid w:val="009970D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1">
    <w:name w:val="ms-rtethemeforecolor-2-01"/>
    <w:basedOn w:val="DefaultParagraphFont"/>
    <w:rsid w:val="002A5A6E"/>
    <w:rPr>
      <w:color w:val="444444"/>
    </w:rPr>
  </w:style>
  <w:style w:type="character" w:customStyle="1" w:styleId="Heading1Char">
    <w:name w:val="Heading 1 Char"/>
    <w:basedOn w:val="DefaultParagraphFont"/>
    <w:link w:val="Heading1"/>
    <w:uiPriority w:val="9"/>
    <w:rsid w:val="00213405"/>
    <w:rPr>
      <w:rFonts w:asciiTheme="majorHAnsi" w:eastAsiaTheme="majorEastAsia" w:hAnsiTheme="majorHAnsi" w:cstheme="majorBidi"/>
      <w:b/>
      <w:szCs w:val="32"/>
      <w:lang w:val="en-GB" w:eastAsia="ja-JP"/>
    </w:rPr>
  </w:style>
  <w:style w:type="character" w:styleId="Strong">
    <w:name w:val="Strong"/>
    <w:basedOn w:val="DefaultParagraphFont"/>
    <w:uiPriority w:val="22"/>
    <w:qFormat/>
    <w:rsid w:val="00F14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30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55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84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8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.zoom.us/j/629720596" TargetMode="External"/><Relationship Id="rId13" Type="http://schemas.openxmlformats.org/officeDocument/2006/relationships/hyperlink" Target="https://www.intgovforum.org/multilingual/index.php?q=filedepot_download/6785/1346" TargetMode="External"/><Relationship Id="rId18" Type="http://schemas.openxmlformats.org/officeDocument/2006/relationships/hyperlink" Target="https://www.itu.int/pub/publications.aspx?lang=en&amp;parent=T-TUT-FSTP-2018-ACC-RCS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hyperlink" Target="http://www.timeanddate.com/worldclock/fixedtime.html?iso=20181018T1130&amp;p1=1440&amp;msg=3rd%20DCAD%20conference%20call" TargetMode="External"/><Relationship Id="rId12" Type="http://schemas.openxmlformats.org/officeDocument/2006/relationships/hyperlink" Target="mailto:DCADsecretariat@itu.int" TargetMode="External"/><Relationship Id="rId17" Type="http://schemas.openxmlformats.org/officeDocument/2006/relationships/hyperlink" Target="https://www.itu.int/pub/publications.aspx?lang=en&amp;parent=T-TUT-FSTP-2018-ACC-R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dms_pub/itu-t/opb/tut/T-TUT-FSTP-2015-ACC-PDF-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tu.int/en/ITU-T/accessibility/dcad/Pages/default.aspx" TargetMode="External"/><Relationship Id="rId11" Type="http://schemas.openxmlformats.org/officeDocument/2006/relationships/hyperlink" Target="https://www.streamtext.net/text.aspx?event=CFI-DC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TUT-FSTP-2015-A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zoom.us/accessibili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zoom.us/hc/en-us" TargetMode="External"/><Relationship Id="rId14" Type="http://schemas.openxmlformats.org/officeDocument/2006/relationships/hyperlink" Target="https://www.intgovforum.org/multilingual/index.php?q=filedepot_download/6785/1342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CC749-0FF3-4D71-885F-21B49275CF8C}"/>
</file>

<file path=customXml/itemProps2.xml><?xml version="1.0" encoding="utf-8"?>
<ds:datastoreItem xmlns:ds="http://schemas.openxmlformats.org/officeDocument/2006/customXml" ds:itemID="{974C4B88-237A-4BB3-9C10-8E6808F29512}"/>
</file>

<file path=customXml/itemProps3.xml><?xml version="1.0" encoding="utf-8"?>
<ds:datastoreItem xmlns:ds="http://schemas.openxmlformats.org/officeDocument/2006/customXml" ds:itemID="{D5F27A33-0821-4D16-8E78-9ECF10D3A58B}"/>
</file>

<file path=customXml/itemProps4.xml><?xml version="1.0" encoding="utf-8"?>
<ds:datastoreItem xmlns:ds="http://schemas.openxmlformats.org/officeDocument/2006/customXml" ds:itemID="{3F055AE6-0305-4174-8FD5-364DFA0A42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TSB</cp:lastModifiedBy>
  <cp:revision>5</cp:revision>
  <cp:lastPrinted>2017-12-06T15:39:00Z</cp:lastPrinted>
  <dcterms:created xsi:type="dcterms:W3CDTF">2018-10-18T09:30:00Z</dcterms:created>
  <dcterms:modified xsi:type="dcterms:W3CDTF">2018-10-18T09:48:00Z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